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00" w:lineRule="exact"/>
        <w:ind w:firstLine="4834" w:firstLineChars="1422"/>
        <w:rPr>
          <w:rFonts w:ascii="Times New Roman" w:hAnsi="Times New Roman" w:eastAsia="仿宋_GB2312"/>
          <w:sz w:val="34"/>
          <w:szCs w:val="34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Times New Roman" w:hAnsi="Times New Roman" w:eastAsia="仿宋_GB2312"/>
          <w:sz w:val="34"/>
          <w:szCs w:val="34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Times New Roman" w:hAnsi="Times New Roman" w:eastAsia="仿宋_GB2312"/>
          <w:sz w:val="34"/>
          <w:szCs w:val="34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介 绍 信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楷体_GB2312" w:hAnsi="楷体_GB2312" w:eastAsia="楷体_GB2312" w:cs="楷体_GB2312"/>
          <w:b/>
          <w:bCs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（示例）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Times New Roman" w:hAnsi="Times New Roman" w:eastAsia="仿宋_GB2312"/>
          <w:sz w:val="34"/>
          <w:szCs w:val="34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Times New Roman" w:hAnsi="Times New Roman" w:eastAsia="仿宋_GB2312"/>
          <w:sz w:val="34"/>
          <w:szCs w:val="34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Times New Roman" w:hAnsi="Times New Roman" w:eastAsia="仿宋_GB2312"/>
          <w:sz w:val="34"/>
          <w:szCs w:val="34"/>
        </w:rPr>
      </w:pPr>
      <w:r>
        <w:rPr>
          <w:rFonts w:hint="eastAsia" w:ascii="Times New Roman" w:hAnsi="Times New Roman" w:eastAsia="仿宋_GB2312"/>
          <w:sz w:val="34"/>
          <w:szCs w:val="34"/>
        </w:rPr>
        <w:t>高新区人才办：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80"/>
        <w:rPr>
          <w:rFonts w:ascii="Times New Roman" w:hAnsi="Times New Roman" w:eastAsia="仿宋_GB2312"/>
          <w:sz w:val="34"/>
          <w:szCs w:val="34"/>
        </w:rPr>
      </w:pPr>
      <w:r>
        <w:rPr>
          <w:rFonts w:hint="eastAsia" w:ascii="Times New Roman" w:hAnsi="Times New Roman" w:eastAsia="仿宋_GB2312"/>
          <w:sz w:val="34"/>
          <w:szCs w:val="34"/>
        </w:rPr>
        <w:t>兹有我公司</w:t>
      </w:r>
      <w:r>
        <w:rPr>
          <w:rFonts w:hint="eastAsia" w:ascii="Times New Roman" w:hAnsi="Times New Roman" w:eastAsia="仿宋_GB2312"/>
          <w:sz w:val="34"/>
          <w:szCs w:val="34"/>
          <w:u w:val="single"/>
        </w:rPr>
        <w:t>（领证人姓名）</w:t>
      </w:r>
      <w:r>
        <w:rPr>
          <w:rFonts w:hint="eastAsia" w:ascii="Times New Roman" w:hAnsi="Times New Roman" w:eastAsia="仿宋_GB2312"/>
          <w:sz w:val="34"/>
          <w:szCs w:val="34"/>
        </w:rPr>
        <w:t>同志前往高新区人才办领取</w:t>
      </w:r>
      <w:r>
        <w:rPr>
          <w:rFonts w:hint="eastAsia" w:ascii="Times New Roman" w:hAnsi="Times New Roman" w:eastAsia="仿宋_GB2312"/>
          <w:sz w:val="34"/>
          <w:szCs w:val="34"/>
          <w:u w:val="single"/>
        </w:rPr>
        <w:t>（入选人姓名）</w:t>
      </w:r>
      <w:r>
        <w:rPr>
          <w:rFonts w:hint="eastAsia" w:ascii="Times New Roman" w:hAnsi="Times New Roman" w:eastAsia="仿宋_GB2312"/>
          <w:sz w:val="34"/>
          <w:szCs w:val="34"/>
        </w:rPr>
        <w:t>同志</w:t>
      </w:r>
      <w:r>
        <w:rPr>
          <w:rFonts w:hint="eastAsia" w:ascii="Times New Roman" w:hAnsi="Times New Roman" w:eastAsia="仿宋_GB2312"/>
          <w:sz w:val="34"/>
          <w:szCs w:val="34"/>
          <w:lang w:eastAsia="zh-CN"/>
        </w:rPr>
        <w:t>第三批</w:t>
      </w:r>
      <w:bookmarkStart w:id="0" w:name="_GoBack"/>
      <w:bookmarkEnd w:id="0"/>
      <w:r>
        <w:rPr>
          <w:rFonts w:hint="eastAsia" w:ascii="Times New Roman" w:hAnsi="Times New Roman" w:eastAsia="仿宋_GB2312"/>
          <w:sz w:val="34"/>
          <w:szCs w:val="34"/>
        </w:rPr>
        <w:t>天津市企业家队伍建设“111”工程“优秀企业家”入选证书。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80"/>
        <w:rPr>
          <w:rFonts w:ascii="Times New Roman" w:hAnsi="Times New Roman" w:eastAsia="仿宋_GB2312"/>
          <w:sz w:val="34"/>
          <w:szCs w:val="34"/>
        </w:rPr>
      </w:pPr>
      <w:r>
        <w:rPr>
          <w:rFonts w:hint="eastAsia" w:ascii="Times New Roman" w:hAnsi="Times New Roman" w:eastAsia="仿宋_GB2312"/>
          <w:sz w:val="34"/>
          <w:szCs w:val="34"/>
        </w:rPr>
        <w:t>请予接洽。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80"/>
        <w:rPr>
          <w:rFonts w:ascii="Times New Roman" w:hAnsi="Times New Roman" w:eastAsia="仿宋_GB2312"/>
          <w:sz w:val="34"/>
          <w:szCs w:val="34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80"/>
        <w:rPr>
          <w:rFonts w:ascii="Times New Roman" w:hAnsi="Times New Roman" w:eastAsia="仿宋_GB2312"/>
          <w:sz w:val="34"/>
          <w:szCs w:val="34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5780" w:firstLineChars="1700"/>
        <w:rPr>
          <w:rFonts w:ascii="Times New Roman" w:hAnsi="Times New Roman" w:eastAsia="仿宋_GB2312"/>
          <w:sz w:val="34"/>
          <w:szCs w:val="34"/>
        </w:rPr>
      </w:pPr>
      <w:r>
        <w:rPr>
          <w:rFonts w:hint="eastAsia" w:ascii="Times New Roman" w:hAnsi="Times New Roman" w:eastAsia="仿宋_GB2312"/>
          <w:sz w:val="34"/>
          <w:szCs w:val="34"/>
        </w:rPr>
        <w:t>（公司公章）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188" w:firstLineChars="1820"/>
        <w:rPr>
          <w:rFonts w:ascii="Times New Roman" w:hAnsi="Times New Roman" w:eastAsia="仿宋_GB2312"/>
          <w:sz w:val="34"/>
          <w:szCs w:val="34"/>
        </w:rPr>
      </w:pPr>
      <w:r>
        <w:rPr>
          <w:rFonts w:hint="eastAsia" w:ascii="Times New Roman" w:hAnsi="Times New Roman" w:eastAsia="仿宋_GB2312"/>
          <w:sz w:val="34"/>
          <w:szCs w:val="34"/>
        </w:rPr>
        <w:t>年  月  日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80"/>
        <w:rPr>
          <w:rFonts w:ascii="Times New Roman" w:hAnsi="Times New Roman" w:eastAsia="仿宋_GB2312"/>
          <w:sz w:val="34"/>
          <w:szCs w:val="34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1700" w:firstLineChars="500"/>
        <w:rPr>
          <w:rFonts w:ascii="Times New Roman" w:hAnsi="Times New Roman" w:eastAsia="仿宋_GB2312"/>
          <w:sz w:val="34"/>
          <w:szCs w:val="34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80"/>
        <w:rPr>
          <w:rFonts w:ascii="Times New Roman" w:hAnsi="Times New Roman" w:eastAsia="仿宋_GB2312"/>
          <w:sz w:val="34"/>
          <w:szCs w:val="34"/>
        </w:rPr>
      </w:pPr>
    </w:p>
    <w:p/>
    <w:sectPr>
      <w:pgSz w:w="11906" w:h="16838"/>
      <w:pgMar w:top="2041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530B82"/>
    <w:rsid w:val="0068076B"/>
    <w:rsid w:val="00B448F7"/>
    <w:rsid w:val="00DD3640"/>
    <w:rsid w:val="059E2032"/>
    <w:rsid w:val="2E1867B0"/>
    <w:rsid w:val="56CE772E"/>
    <w:rsid w:val="65530B82"/>
    <w:rsid w:val="665E0E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102</Characters>
  <Lines>1</Lines>
  <Paragraphs>1</Paragraphs>
  <TotalTime>2</TotalTime>
  <ScaleCrop>false</ScaleCrop>
  <LinksUpToDate>false</LinksUpToDate>
  <CharactersWithSpaces>118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2019-11-19T07:26:00Z</dcterms:created>
  <dc:creator>wilso</dc:creator>
  <cp:lastModifiedBy>路漫漫水滔滔</cp:lastModifiedBy>
  <dcterms:modified xsi:type="dcterms:W3CDTF">2022-02-07T08:22:12Z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23B2FE73108E4E328A759130E49041EA</vt:lpwstr>
  </property>
</Properties>
</file>